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1A8" w:rsidRDefault="00B17055" w:rsidP="00B17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Сводная информация</w:t>
      </w:r>
    </w:p>
    <w:p w:rsidR="00B17055" w:rsidRDefault="00B17055" w:rsidP="00B17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 1 полугодие 2023 г.</w:t>
      </w:r>
    </w:p>
    <w:p w:rsidR="00B17055" w:rsidRPr="00BE503B" w:rsidRDefault="00B17055" w:rsidP="00B17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экспертно-аналитических мероприятий</w:t>
      </w:r>
    </w:p>
    <w:p w:rsidR="00B17055" w:rsidRDefault="00B17055"/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2977"/>
        <w:gridCol w:w="2268"/>
        <w:gridCol w:w="4394"/>
      </w:tblGrid>
      <w:tr w:rsidR="00B17055" w:rsidRPr="00BE503B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E503B" w:rsidRDefault="00B17055" w:rsidP="00C47D1F">
            <w:pPr>
              <w:jc w:val="center"/>
              <w:rPr>
                <w:rFonts w:ascii="Times New Roman" w:hAnsi="Times New Roman" w:cs="Times New Roman"/>
              </w:rPr>
            </w:pPr>
            <w:r w:rsidRPr="00BE503B">
              <w:rPr>
                <w:rFonts w:ascii="Times New Roman" w:hAnsi="Times New Roman" w:cs="Times New Roman"/>
              </w:rPr>
              <w:t>Название экспертно-аналитическая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E503B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E503B">
              <w:rPr>
                <w:rFonts w:ascii="Times New Roman" w:eastAsia="Times New Roman" w:hAnsi="Times New Roman" w:cs="Times New Roman"/>
                <w:iCs/>
              </w:rPr>
              <w:t>Заключения по результатам финансово-экономических экспертиз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</w:rPr>
            </w:pPr>
            <w:r w:rsidRPr="00BE503B">
              <w:rPr>
                <w:rFonts w:ascii="Times New Roman" w:eastAsia="Times New Roman" w:hAnsi="Times New Roman" w:cs="Times New Roman"/>
                <w:iCs/>
              </w:rPr>
              <w:t>Результат</w:t>
            </w:r>
          </w:p>
        </w:tc>
      </w:tr>
      <w:tr w:rsidR="00B17055" w:rsidRPr="003B5B3D" w:rsidTr="00C47D1F">
        <w:trPr>
          <w:trHeight w:val="567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Пункт плана работы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2.1</w:t>
            </w:r>
          </w:p>
          <w:p w:rsidR="00B17055" w:rsidRPr="003B5B3D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B3D">
              <w:rPr>
                <w:rFonts w:ascii="Times New Roman" w:hAnsi="Times New Roman" w:cs="Times New Roman"/>
                <w:sz w:val="24"/>
                <w:szCs w:val="24"/>
              </w:rPr>
              <w:t>Экспертиза годовых отчетов  об исполнении местных бюджетов за 2022 год</w:t>
            </w:r>
          </w:p>
        </w:tc>
      </w:tr>
      <w:tr w:rsidR="00B17055" w:rsidRPr="004F560A" w:rsidTr="00C47D1F">
        <w:trPr>
          <w:trHeight w:val="267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4F560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560A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</w:tr>
      <w:tr w:rsidR="00B17055" w:rsidRPr="003B5B3D" w:rsidTr="00C47D1F">
        <w:trPr>
          <w:trHeight w:val="417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2.1.1</w:t>
            </w:r>
          </w:p>
        </w:tc>
      </w:tr>
      <w:tr w:rsidR="00B17055" w:rsidRPr="005E0D2F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5E0D2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5E0D2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ЯМР «Об исполнении районного бюджета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3182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3182F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01-11/19 от 19.04.2023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5E0D2F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п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роект решения Муниципального Совета </w:t>
            </w: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>ЯМР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«Об исполнении </w:t>
            </w: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 xml:space="preserve">районного 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>бюджета ЯМР ЯО за 202</w:t>
            </w: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год соответствует бюджетному законодательству,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>оложению о бюджетном процессе;</w:t>
            </w:r>
          </w:p>
          <w:p w:rsidR="00B17055" w:rsidRPr="005E0D2F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E0D2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>редлагаемые проектом решения к утверждению показатели исполнения бюджета Ярославского муниципального района за 2022 год соответствуют показателям консолидированной бюджетной отчетности;</w:t>
            </w:r>
          </w:p>
          <w:p w:rsidR="00B17055" w:rsidRPr="005E0D2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проект решения рекомендован к рассмотрению Муниципальным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Советом</w:t>
            </w:r>
            <w:r w:rsidRPr="005E0D2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ЯМР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2.1.2</w:t>
            </w:r>
          </w:p>
        </w:tc>
      </w:tr>
      <w:tr w:rsidR="00B17055" w:rsidRPr="001722CA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Курбского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01-11/16 от 07.04.2023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-  проект решения Муниципального Совета Курбского сельского поселения «Об утверждении отчета об исполнении бюджета Курбского сельского поселения за 2022 год» в целом соответствует бюджетному законодательству;</w:t>
            </w:r>
          </w:p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- предлагаемые проектом решения к утверждению показатели исполнения бюджета Курбского сельского поселения за 2022 год соответствуют показателям консолидированной бюджетной отчетности поселения;</w:t>
            </w:r>
          </w:p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проект решения рекомендован к рассмотрению </w:t>
            </w: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Муниципальным Советом Курбского сельского поселения. 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2.1.3</w:t>
            </w:r>
          </w:p>
        </w:tc>
      </w:tr>
      <w:tr w:rsidR="00B17055" w:rsidRPr="00DC6EA8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C6EA8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6EA8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C6EA8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6EA8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Туношенского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C6EA8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6EA8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01-11/18 от 14.04.2023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DC6EA8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6EA8">
              <w:rPr>
                <w:rFonts w:ascii="Times New Roman" w:hAnsi="Times New Roman" w:cs="Times New Roman"/>
                <w:sz w:val="20"/>
                <w:szCs w:val="20"/>
              </w:rPr>
              <w:t xml:space="preserve">-  </w:t>
            </w:r>
            <w:r w:rsidRPr="00DC6EA8">
              <w:rPr>
                <w:rFonts w:ascii="Times New Roman" w:eastAsia="Times New Roman" w:hAnsi="Times New Roman" w:cs="Times New Roman"/>
                <w:sz w:val="20"/>
                <w:szCs w:val="20"/>
              </w:rPr>
              <w:t>проект решения Муниципального Совета Туношенского сельского поселения «Об исполнении бюджета Туношенского сельского поселения за 2022 год» в целом соответствует бюджетному законодательству, Положению о бюджетном процессе в Туношенском сельском поселении;</w:t>
            </w:r>
          </w:p>
          <w:p w:rsidR="00B17055" w:rsidRPr="00DC6EA8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6EA8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DC6E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предлагаемые проектом решения к утверждению показатели исполнения бюджета Туношенского сельского поселения за 2022 год соответствуют показателям консолидированной бюджетной отчетности;</w:t>
            </w:r>
          </w:p>
          <w:p w:rsidR="00B17055" w:rsidRPr="00DC6EA8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6EA8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DC6E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проект решения рекомендован к рассмотрению Муниципальным Советом Туношенского сельского поселения с учетом рекомендаций палаты. 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пункт плана работы 2.1.4</w:t>
            </w:r>
          </w:p>
        </w:tc>
      </w:tr>
      <w:tr w:rsidR="00B17055" w:rsidRPr="001722CA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Заволжского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01-11/17 от 13.04.2023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-  проект решения Муниципального Совета Заволжского сельского поселения «Об исполнении бюджета Заволжского сельского поселения за 2022 год»  соответствует бюджетному законодательству, Положению о бюджетном процессе в Заволжском сельском поселении;</w:t>
            </w:r>
          </w:p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>-  предлагаемые проектом решения к утверждению показатели исполнения бюджета Заволжского сельского поселения за 2022 год соответствуют показателям консолидированной бюджетной отчетности;</w:t>
            </w:r>
          </w:p>
          <w:p w:rsidR="00B17055" w:rsidRPr="001722CA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722C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 проект решения рекомендован к рассмотрению </w:t>
            </w:r>
            <w:r w:rsidRPr="001722C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Муниципальным Советом Заволжского сельского поселения. 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2.1.5</w:t>
            </w:r>
          </w:p>
        </w:tc>
      </w:tr>
      <w:tr w:rsidR="00B17055" w:rsidRPr="00A813D4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ГП Лесная Поляна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01-11/23 от 28.04.2023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hAnsi="Times New Roman" w:cs="Times New Roman"/>
                <w:sz w:val="20"/>
                <w:szCs w:val="20"/>
              </w:rPr>
              <w:t>-  п</w:t>
            </w: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>роект решения Муниципального Совета городского поселения Лесная Поляна «Об  исполнении бюджета городского поселения Лесная Поляна Ярославского муниципального района Ярославской области за 2022 год» в целом соответствует бюджетному законодательству;</w:t>
            </w:r>
          </w:p>
          <w:p w:rsidR="00B17055" w:rsidRPr="00A813D4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hAnsi="Times New Roman" w:cs="Times New Roman"/>
                <w:sz w:val="20"/>
                <w:szCs w:val="20"/>
              </w:rPr>
              <w:t>-  п</w:t>
            </w: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>редлагаемые проектом решения к утверждению показатели исполнения бюджета городского поселения за 2022 год соответствуют показателям консолидированной бюджетной отчетности;</w:t>
            </w:r>
          </w:p>
          <w:p w:rsidR="00B17055" w:rsidRPr="00A813D4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>-  проект решения рекомендован к рассмотрению Муниципальным Советом городского поселения.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2.1.6</w:t>
            </w:r>
          </w:p>
        </w:tc>
      </w:tr>
      <w:tr w:rsidR="00B17055" w:rsidRPr="0031156D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1156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56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1156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56D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Некрасовского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1156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156D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01-11/21 от 27.04.2023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31156D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156D">
              <w:rPr>
                <w:rFonts w:ascii="Times New Roman" w:eastAsia="Times New Roman" w:hAnsi="Times New Roman" w:cs="Times New Roman"/>
                <w:sz w:val="20"/>
                <w:szCs w:val="20"/>
              </w:rPr>
              <w:t>. проект решения Муниципального Совета Некрасовского сельского поселения «Об исполнении бюджета Некрасовского сельского поселения ЯМР ЯО за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31156D">
              <w:rPr>
                <w:rFonts w:ascii="Times New Roman" w:eastAsia="Times New Roman" w:hAnsi="Times New Roman" w:cs="Times New Roman"/>
                <w:sz w:val="20"/>
                <w:szCs w:val="20"/>
              </w:rPr>
              <w:t> год» в целом соответствует бюджетному законодательству, Положению о бюджетном процессе в Некрасовском сельском поселении;</w:t>
            </w:r>
          </w:p>
          <w:p w:rsidR="00B17055" w:rsidRPr="0031156D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  п</w:t>
            </w:r>
            <w:r w:rsidRPr="0031156D">
              <w:rPr>
                <w:rFonts w:ascii="Times New Roman" w:eastAsia="Times New Roman" w:hAnsi="Times New Roman" w:cs="Times New Roman"/>
                <w:sz w:val="20"/>
                <w:szCs w:val="20"/>
              </w:rPr>
              <w:t>редлагаемые проектом решения к утверждению показатели исполнения бюджета Некрасовского сельского поселения за 2021 год соответствуют показателям консолидированной бюджетной отчетности;</w:t>
            </w:r>
          </w:p>
          <w:p w:rsidR="00B17055" w:rsidRPr="0031156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 проект решения рекомендован к рассмотрению </w:t>
            </w:r>
            <w:r w:rsidRPr="0031156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Муниципальным Советом Некрасовского сельского поселения 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</w:rPr>
              <w:t>пункт плана работы 2.1.7</w:t>
            </w:r>
          </w:p>
        </w:tc>
      </w:tr>
      <w:tr w:rsidR="00B17055" w:rsidRPr="00430AC6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430AC6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30AC6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430AC6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30AC6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Кузнечихинского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430AC6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30AC6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01-11/25 от 28.04.2023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430AC6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430AC6">
              <w:rPr>
                <w:rFonts w:ascii="Times New Roman" w:hAnsi="Times New Roman" w:cs="Times New Roman"/>
                <w:sz w:val="20"/>
                <w:szCs w:val="20"/>
              </w:rPr>
              <w:t xml:space="preserve"> проект решения Муниципального Совета Кузнечихинского сельского поселения «Об исполнении бюджета Кузнечихинского сельского поселения ЯМР ЯО за 2022 год» соответствует бюджетному законодательству, Положению о бюджетном процессе в Кузнечихинском сельском поселении;</w:t>
            </w:r>
          </w:p>
          <w:p w:rsidR="00B17055" w:rsidRPr="00430AC6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 </w:t>
            </w:r>
            <w:r w:rsidRPr="00430AC6">
              <w:rPr>
                <w:rFonts w:ascii="Times New Roman" w:hAnsi="Times New Roman" w:cs="Times New Roman"/>
                <w:sz w:val="20"/>
                <w:szCs w:val="20"/>
              </w:rPr>
              <w:t xml:space="preserve"> предлагаемые проектом решения к утверждению показатели исполнения бюджета Кузнечихинского сельского поселения за 2022 год соответствуют показателям консолидированной бюджетной отчетности;</w:t>
            </w:r>
          </w:p>
          <w:p w:rsidR="00B17055" w:rsidRPr="00430AC6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-  проект решения рекомендован к рассмотрению </w:t>
            </w:r>
            <w:r w:rsidRPr="00430AC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Муниципальным Советом Кузнечихинского сельского поселения. 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пункт плана работы 2.1.8</w:t>
            </w:r>
          </w:p>
        </w:tc>
      </w:tr>
      <w:tr w:rsidR="00B17055" w:rsidRPr="0004399C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Карабихского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99C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01-11/24 от 28.04.2023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 п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роект решения Муниципального Совета Карабихского сельского поселения «Об исполнении бюджета Карабихского сельского поселения за 2022 год» в целом соответствует бюджетному законодательству, Положению о бюджетном процессе в Карабихском сельском поселении;</w:t>
            </w:r>
          </w:p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редлагаемые проектом решения к утверждению показатели исполнения бюджета Карабихского сельского поселения за 2022 год соответствуют показателям консолидированной бюджетной отчетности;</w:t>
            </w:r>
          </w:p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 проект решения рекомендован к рассмотрению 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Муниципальным Советом Карабихского сельского поселения.</w:t>
            </w:r>
          </w:p>
        </w:tc>
      </w:tr>
      <w:tr w:rsidR="00B17055" w:rsidRPr="003B5B3D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3B5B3D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B5B3D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2.1.9</w:t>
            </w:r>
          </w:p>
        </w:tc>
      </w:tr>
      <w:tr w:rsidR="00B17055" w:rsidRPr="0004399C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подготовка заключения на проект решения Муниципального совета Ивняковского СП «Об исполнении бюджета поселения за 2022 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4399C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01-11/22 от 28.04.2023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 п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роект решения Муниципального Совета Ивняковского сельского поселения «Об утверждении отчета об исполнении бюджета Ивняковского сельского поселения за 2022 год» в целом соответствует бюджетному законодательству, Положению о бюджетном процессе в Ивняковском сельском поселении;</w:t>
            </w:r>
          </w:p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 п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редлагаемые проектом решения к утверждению показатели исполнения бюджета Ивняковского сельского поселения за 2022 год соответствуют показателям консолидированной бюджетной отчетности;</w:t>
            </w:r>
          </w:p>
          <w:p w:rsidR="00B17055" w:rsidRPr="0004399C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 проект решения рекомендован к рассмотрению </w:t>
            </w:r>
            <w:r w:rsidRPr="0004399C">
              <w:rPr>
                <w:rFonts w:ascii="Times New Roman" w:hAnsi="Times New Roman" w:cs="Times New Roman"/>
                <w:sz w:val="20"/>
                <w:szCs w:val="20"/>
              </w:rPr>
              <w:t>Муниципальным Советом Ивняковского сельского поселения.</w:t>
            </w:r>
          </w:p>
        </w:tc>
      </w:tr>
      <w:tr w:rsidR="00B17055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5B3D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E84E96" w:rsidP="00E84E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B5B3D" w:rsidRDefault="00B17055" w:rsidP="00E84E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B5B3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A34397" w:rsidRDefault="00A34397" w:rsidP="00E84E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4397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B17055" w:rsidRPr="00CE3E5C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>Пункт плана работы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2.2</w:t>
            </w:r>
            <w:r w:rsidRPr="00BE50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17055" w:rsidRPr="00CE3E5C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E5C">
              <w:rPr>
                <w:rFonts w:ascii="Times New Roman" w:hAnsi="Times New Roman" w:cs="Times New Roman"/>
                <w:sz w:val="24"/>
                <w:szCs w:val="24"/>
              </w:rPr>
              <w:t>Экспертиза проектов решений Муниципального Совета ЯМР о внесении изменений в решение «О районном бюджете на 2023 год и плановый период 2024 и 2025 годов»</w:t>
            </w:r>
          </w:p>
        </w:tc>
      </w:tr>
      <w:tr w:rsidR="00B17055" w:rsidRPr="004E00AF" w:rsidTr="00C47D1F">
        <w:trPr>
          <w:trHeight w:val="444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>Заключение на проект решения Муниципального Совета ЯМР «О внесении изменений  в решение Муниципального Совета ЯМР  от 22.12.2022 № 111 «О районном  бюджете Ярославского муниципального района  на 2023 год и плановый  период  2024 и 2025 годов»</w:t>
            </w:r>
          </w:p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 от 08.02.2023 г.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055" w:rsidRPr="004E00AF" w:rsidRDefault="00C211A8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B17055"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>роект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ы  решений</w:t>
            </w:r>
            <w:r w:rsidR="00B17055"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рекомендован</w:t>
            </w:r>
            <w:r w:rsidR="00E84E96"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  <w:r w:rsidR="00B17055"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 рассмотрению</w:t>
            </w:r>
            <w:r w:rsidR="00B17055"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Муниципальным Советом ЯМР</w:t>
            </w:r>
            <w:r w:rsidR="00B170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BE503B" w:rsidTr="00C47D1F">
        <w:trPr>
          <w:trHeight w:val="409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F71513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01-11/15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21.03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055" w:rsidRPr="00BE503B" w:rsidTr="00C47D1F">
        <w:trPr>
          <w:trHeight w:val="54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F71513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01-11/20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20.04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055" w:rsidRPr="00BE503B" w:rsidTr="00C47D1F">
        <w:trPr>
          <w:trHeight w:val="412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F71513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01-11/27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23.05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055" w:rsidRPr="00BE503B" w:rsidTr="00C47D1F">
        <w:trPr>
          <w:trHeight w:val="519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F71513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01-11/31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29.06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.2023 г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055" w:rsidRPr="000E5D88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5D88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AE2AD9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5D88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E5D88" w:rsidRDefault="00E84E96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B17055" w:rsidRPr="000E5D88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>Пункт плана работы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2.3</w:t>
            </w:r>
          </w:p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D88">
              <w:rPr>
                <w:rFonts w:ascii="Times New Roman" w:hAnsi="Times New Roman" w:cs="Times New Roman"/>
                <w:sz w:val="24"/>
                <w:szCs w:val="24"/>
              </w:rPr>
              <w:t>Анализ отчетов об исполнении районного бюджета ЯМР, бюджетов поселений ЯМР и подготовка заключений</w:t>
            </w:r>
          </w:p>
        </w:tc>
      </w:tr>
      <w:tr w:rsidR="00B17055" w:rsidRPr="005051A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5051A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</w:tr>
      <w:tr w:rsidR="00B17055" w:rsidRPr="005051A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5051A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2.3.1</w:t>
            </w:r>
          </w:p>
        </w:tc>
      </w:tr>
      <w:tr w:rsidR="00B17055" w:rsidRPr="005051A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5051A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>на отчет об исполнении районного бюджета ЯМР за 1 квартал 2023 года</w:t>
            </w:r>
          </w:p>
        </w:tc>
      </w:tr>
      <w:tr w:rsidR="00B17055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отчет об исполнении районного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бюджета Ярославского муниципального района за 1 квартал 2023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заключение № 01-11/28 от 13.06.2023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об исполнении районного бюджета за 1 квартал соответствует требованиям Бюджетного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Кодекса РФ и требованиям Положения о бюджетном процессе;</w:t>
            </w:r>
          </w:p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Администрации ЯМР об исполнении бюджета за 1 квартал 2023 года </w:t>
            </w:r>
            <w:r w:rsidRPr="00C202E1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рекомендован принять к сведению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50477B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7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отчет об исполнении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Некрасовского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квартал 2023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9 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от 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.06.2023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-  отчет об исполнении 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Некрасовского сельского поселения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квартал соответствует требованиям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нормам действующего законодательства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Администрации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Некрасовского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об исполнении бюджета за 1 квартал 2023 года </w:t>
            </w:r>
            <w:r w:rsidRPr="00C202E1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рекомендован принять к сведению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50477B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77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отчет об исполнении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Заволжского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квартал 2023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30 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от 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.06.2023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результатам проведения проверки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отчет об исполнении 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Заволжского сельского поселения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квартал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фактов недостоверности отчета не выявлено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Администрации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Заволжского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об исполнении бюджета за 1 квартал 2023 года </w:t>
            </w:r>
            <w:r w:rsidRPr="00C202E1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рекомендован принять к сведению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5D88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AE2AD9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7113FF" w:rsidRDefault="007113FF" w:rsidP="007113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13FF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B17055" w:rsidRPr="0094218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>Пункт плана работы 2.5</w:t>
            </w:r>
          </w:p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2181">
              <w:rPr>
                <w:rFonts w:ascii="Times New Roman" w:hAnsi="Times New Roman" w:cs="Times New Roman"/>
                <w:b/>
                <w:sz w:val="24"/>
                <w:szCs w:val="24"/>
              </w:rPr>
              <w:t>Экспертиза муниципальных программ ЯМР (проектов муниципальных программ ЯМР)</w:t>
            </w:r>
          </w:p>
        </w:tc>
      </w:tr>
      <w:tr w:rsidR="00B17055" w:rsidRPr="00DE158E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Ярославского муниципального района от 12.01.2023 г. № 38 «Об утверждении муниципальной программы «Развитие градостроительной деятельности в Ярославском муниципальном районе на 2023 – 2025 годы»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01-11/3 от 20.02.2023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DE158E" w:rsidRDefault="00C211A8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="00B17055"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несе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ние  изменений в Постановление а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дминистрации</w:t>
            </w:r>
            <w:r w:rsidR="00B17055"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Ярославского муниципального района от 12.01.2023 г. № 38 «Об утверждении муниципальной программы «Развитие градостроительной деятельности в Ярославском муниципальном районе на 2023 – 2025 годы» по устранению замечаний и предложений, указанных в заключении № 01-11/3 от 20.02.2023 г. находится на контроле 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К</w:t>
            </w:r>
            <w:r w:rsidR="00B17055">
              <w:rPr>
                <w:rFonts w:ascii="Times New Roman" w:hAnsi="Times New Roman" w:cs="Times New Roman"/>
                <w:bCs/>
                <w:sz w:val="20"/>
                <w:szCs w:val="20"/>
              </w:rPr>
              <w:t>СП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ЯМР</w:t>
            </w:r>
          </w:p>
        </w:tc>
      </w:tr>
      <w:tr w:rsidR="00B17055" w:rsidRPr="00DE158E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Ярославского муниципального района от 27.12.2022 г. № 2920 «Об утверждении муниципальной 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программы «Развитие образования в Ярославском муниципальном районе на 2023-2025 годы»</w:t>
            </w:r>
          </w:p>
          <w:p w:rsidR="00B17055" w:rsidRPr="00DE158E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>заключение № 01-11/4 от 21.02.2023 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DE158E" w:rsidRDefault="00C211A8" w:rsidP="00C211A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из</w:t>
            </w:r>
            <w:r w:rsidR="00B17055" w:rsidRPr="00DE158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менения в </w:t>
            </w:r>
            <w:r w:rsidR="00B17055" w:rsidRPr="00DE158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Ярославского муниципального района от 27.12.2022 г. № 2920 «Об утверждении муниципальной </w:t>
            </w:r>
            <w:r w:rsidR="00B17055"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программы «Развитие образования в Ярославском муниципальном районе на 2023 – 2025 годы»</w:t>
            </w:r>
            <w:r w:rsidR="00B17055" w:rsidRPr="00DE158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B17055" w:rsidRPr="00DE158E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(</w:t>
            </w:r>
            <w:r w:rsidR="00B17055"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в редакции от 19.05.2023 г. № 1121) устраняют</w:t>
            </w:r>
            <w:r w:rsidR="00B17055" w:rsidRPr="00DE158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замечания и предложения, указанные в заключении             № 01-11/4 от 21.02.2023 г.</w:t>
            </w:r>
          </w:p>
        </w:tc>
      </w:tr>
      <w:tr w:rsidR="00B17055" w:rsidRPr="00DE158E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Ярославского муниципального района от 28.12.2022 года № 2930 «Об утверждении муниципальной программы «Развитие культуры и искусства в Ярославском муниципальном районе</w:t>
            </w:r>
          </w:p>
          <w:p w:rsidR="00B17055" w:rsidRPr="00DE158E" w:rsidRDefault="00B17055" w:rsidP="006677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 xml:space="preserve"> на 2023 -2025 годы»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sz w:val="20"/>
                <w:szCs w:val="20"/>
              </w:rPr>
              <w:t>заключение № 01-11/5 от 22.02.2023 г.)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DE158E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изменения в Постановление Администрации Ярославского муниципального района от 28.12.2022 г. № 2930 «Об утверждении муниципальной программы «Развитие культуры и искусства в Ярославском муниципальном районе на 2023 – 2025 годы» (в редакции от 15.03.2023 г. № 524</w:t>
            </w:r>
            <w:r w:rsidRPr="00DE158E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)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целом устраняют замечания и предложения, указанные в заключении № 01-11/5 от 22.02.2023 г.</w:t>
            </w:r>
          </w:p>
        </w:tc>
      </w:tr>
      <w:tr w:rsidR="00B17055" w:rsidRPr="0094218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942181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Ярославского муниципального района от 29.12.2022 г. № 2992 «Об утверждении муниципальной </w:t>
            </w:r>
            <w:r w:rsidRPr="00942181">
              <w:rPr>
                <w:rFonts w:ascii="Times New Roman" w:hAnsi="Times New Roman" w:cs="Times New Roman"/>
                <w:bCs/>
                <w:sz w:val="20"/>
                <w:szCs w:val="20"/>
              </w:rPr>
              <w:t>программы «Социальная поддержка населения в Ярославском муниципальном районе на 2023 – 2025 годы»</w:t>
            </w:r>
          </w:p>
          <w:p w:rsidR="00B17055" w:rsidRPr="00942181" w:rsidRDefault="00B17055" w:rsidP="006677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>заключение № 01-11/6 от 27.02.2023 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942181" w:rsidRDefault="00C211A8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="00B17055" w:rsidRPr="0094218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несение  изменений в Постановление Администрации Ярославского муниципального района от 29.12.2022 г. № 2992 «Об утверждении муниципальной программы «Социальная поддержка населения в Ярославском муниципальном районе на 2023 – 2025 годы» по устранению замечаний и предложений, указанных в заключении № 01-11/6 от 27.02.2023 г. находится на контроле 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К</w:t>
            </w:r>
            <w:r w:rsidR="00B17055">
              <w:rPr>
                <w:rFonts w:ascii="Times New Roman" w:hAnsi="Times New Roman" w:cs="Times New Roman"/>
                <w:bCs/>
                <w:sz w:val="20"/>
                <w:szCs w:val="20"/>
              </w:rPr>
              <w:t>СП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ЯМР</w:t>
            </w:r>
          </w:p>
        </w:tc>
      </w:tr>
      <w:tr w:rsidR="00B17055" w:rsidRPr="0094218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942181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Ярославского муниципального района от 29.12.2022 г. № 2979 «Об утверждении муниципальной программы «Обеспечение качественными коммунальными услугами населения Ярославского муниципального района» на 2023 – 2025 годы»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17055" w:rsidRPr="00942181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заключение № 01-11/7 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 27.02.2023 г.)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942181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42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изменения в 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Ярославского муниципального района  от 29.12.2022 № 2979 «Об утверждении муниципальной программы «Обеспечение качественными коммунальными услугами населения </w:t>
            </w:r>
            <w:r w:rsidRPr="0094218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Ярославского муниципального района» 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>на 2023-2025 годы» (в редакции от 20.04.2023 г. № 869)</w:t>
            </w:r>
            <w:r w:rsidRPr="0094218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в целом устраняют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 xml:space="preserve"> замечания и предложения, указанные в заключении № 01-11/7 от 27.02.2023 г. Исполнение рекомендаций находится на контроле </w:t>
            </w: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СП</w:t>
            </w: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ЯМР</w:t>
            </w: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94218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942181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Ярославского муниципального района от 29.12.2022 года № 3004 «Об утверждении муниципальной программы «Развитие туризма и международного сотрудничества в Ярославском муниципальном районе на 2023 -2025 годы» </w:t>
            </w:r>
          </w:p>
          <w:p w:rsidR="00B17055" w:rsidRPr="00942181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942181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42181">
              <w:rPr>
                <w:rFonts w:ascii="Times New Roman" w:hAnsi="Times New Roman" w:cs="Times New Roman"/>
                <w:sz w:val="20"/>
                <w:szCs w:val="20"/>
              </w:rPr>
              <w:t>заключение № 01-11/9 от 01.03.2023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942181" w:rsidRDefault="0066772A" w:rsidP="0066772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="001669B5">
              <w:rPr>
                <w:rFonts w:ascii="Times New Roman" w:hAnsi="Times New Roman" w:cs="Times New Roman"/>
                <w:bCs/>
                <w:sz w:val="20"/>
                <w:szCs w:val="20"/>
              </w:rPr>
              <w:t>несение</w:t>
            </w:r>
            <w:r w:rsidR="00B17055" w:rsidRPr="0094218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изменений в Постановление Администрации Ярославского муниципального района от 29.12.2022 г. № 3004 «Об утверждении муниципальной программы «Развитие туризма и международного сотрудничества в Ярославском муниципальном районе на 2023 – 2025 годы» по устранению замечаний и предложений, указанных в заключении № 01-11/9 от 01.03.2023 г. находится на контроле 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К</w:t>
            </w:r>
            <w:r w:rsidR="00B17055">
              <w:rPr>
                <w:rFonts w:ascii="Times New Roman" w:hAnsi="Times New Roman" w:cs="Times New Roman"/>
                <w:bCs/>
                <w:sz w:val="20"/>
                <w:szCs w:val="20"/>
              </w:rPr>
              <w:t>СП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ЯМР</w:t>
            </w:r>
          </w:p>
        </w:tc>
      </w:tr>
      <w:tr w:rsidR="00B17055" w:rsidRPr="003C458F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Ярославского муниципального района от 29.12.2022 г. № 2980 «Об утверждении муниципальной программы «Развитие дорожного хозяйства в Ярославском муниципальном районе на 2023 – 2025 годы»</w:t>
            </w:r>
          </w:p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C458F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>заключение № 01-11/10 от 01.03.2023 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изменения в постановление Администрации Ярославского муниципального района от 29.12.2022 № 2980 «Об утверждении муниципальной программы «Развитие дорожного хозяйства в Ярославском муниципальном районе» на 2023-2025 годы» (в редакции от 20.04.2023 № 870) не устраняют все замечания и предложения, указанные в заключении № 01-11/10 от 01.03.2023 г., и приводят к следующим нарушениям порядка разработки (формирования) документов стратегического планирования (п. 1.1.18 Классификатора нарушений):</w:t>
            </w:r>
          </w:p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-значение целевого показателя раздела V «Цель, задачи и целевые показатели муниципальной программы» МП не согласуется</w:t>
            </w:r>
            <w:r w:rsidRPr="003C458F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со значением целевого показателя в разделе 1 «Цель и целевые показатели подпрограммы» подпрограммы «Сохранность муниципальных автомобильных дорог ЯМР».</w:t>
            </w:r>
          </w:p>
          <w:p w:rsidR="00B17055" w:rsidRPr="003C458F" w:rsidRDefault="001669B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Контрольно-счетной 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палатой ЯМР в МКУ МФЦР направлена информация для уточнения недостатков.</w:t>
            </w:r>
          </w:p>
        </w:tc>
      </w:tr>
      <w:tr w:rsidR="00B17055" w:rsidRPr="003C458F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Ярославского муниципального района</w:t>
            </w:r>
          </w:p>
          <w:p w:rsidR="00B17055" w:rsidRPr="003C458F" w:rsidRDefault="00B17055" w:rsidP="001669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 xml:space="preserve"> от 29.12.2022 г. № 3005 «Об утверждении муниципальной программы «Развитие физической культуры и спорта в Ярославском муниципальном районе на 2023 – 2025 годы»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>заключение № 01-11/11 от 02.03.2023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3C458F" w:rsidRDefault="001669B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несение  изменений в Постановление Администрации Ярославского муниципального района от 29.12.2022 г № 3005 «Об утверждении муниципальной программы «Развитие физической культуры и спорта в Ярославском муниципальном районе на 2023 – 2025 годы» по устранению замечаний и предложений, указанных в заключении № 01-11/11 от 02.03.2023 г. находится на контроле К</w:t>
            </w:r>
            <w:r w:rsidR="00B17055">
              <w:rPr>
                <w:rFonts w:ascii="Times New Roman" w:hAnsi="Times New Roman" w:cs="Times New Roman"/>
                <w:bCs/>
                <w:sz w:val="20"/>
                <w:szCs w:val="20"/>
              </w:rPr>
              <w:t>СП</w:t>
            </w:r>
            <w:r w:rsidR="00B17055"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ЯМР</w:t>
            </w:r>
          </w:p>
        </w:tc>
      </w:tr>
      <w:tr w:rsidR="00B17055" w:rsidRPr="003C458F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DE158E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Ярославского муниципального района от 29.12.2022 г. № 3003 «Об утверждении муниципальной программы «Развитие молодежной политики и патриотического воспитания в Ярославском </w:t>
            </w:r>
            <w:r w:rsidRPr="003C45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муниципальном районе на 2023 – 2025 годы»</w:t>
            </w:r>
          </w:p>
          <w:p w:rsidR="00B17055" w:rsidRPr="00F80C5A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</w:t>
            </w:r>
            <w:r w:rsidRPr="003C458F">
              <w:rPr>
                <w:rFonts w:ascii="Times New Roman" w:hAnsi="Times New Roman" w:cs="Times New Roman"/>
                <w:i/>
                <w:sz w:val="20"/>
                <w:szCs w:val="20"/>
              </w:rPr>
              <w:t>аключение № 01-11/13 от 15.03.2023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изменения в Постановление Администрации Ярославского муниципального района от 29.12.2022 г. № 3003 «Об утверждении муниципальной программы «Развитие молодежной политики и патриотического воспитания в Ярославском муниципальном районе на 2023 – 2025 годы» (в редакции от 31.05.2023 г. № 1248)</w:t>
            </w:r>
            <w:r w:rsidRPr="003C458F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</w:t>
            </w: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не устраняют все </w:t>
            </w: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замечания и предложения, указанные в заключении № 01-11/11 от 02.03.2023 г., а также не внесены  изменения в графу «Перечень подпрограмм и основных мероприятий, входящих в состав муниципальной программы Плановые объемы финансирования подпрограмм» паспорта МП (п. 1.1.18 Классификатора нарушений).</w:t>
            </w:r>
          </w:p>
          <w:p w:rsidR="00B17055" w:rsidRPr="003C458F" w:rsidRDefault="00B17055" w:rsidP="00C47D1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>Устранение недостатков находится на контроле К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СП</w:t>
            </w:r>
            <w:r w:rsidRPr="003C458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ЯМР.</w:t>
            </w:r>
          </w:p>
        </w:tc>
      </w:tr>
      <w:tr w:rsidR="00B17055" w:rsidRPr="00B77568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77568" w:rsidRDefault="00B17055" w:rsidP="00C47D1F">
            <w:pPr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756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77568" w:rsidRDefault="00FC33B6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7756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7756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055" w:rsidRPr="00B7756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Сводный отчет № 2 от 01.08</w:t>
            </w:r>
            <w:r w:rsidRPr="00B7756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.2023 за 1 полугодие 2023 г.</w:t>
            </w:r>
          </w:p>
        </w:tc>
      </w:tr>
      <w:tr w:rsidR="00B17055" w:rsidRPr="00F80C5A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>Пункт плана работы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2.8</w:t>
            </w:r>
          </w:p>
          <w:p w:rsidR="00B17055" w:rsidRPr="00F80C5A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E50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0C5A">
              <w:rPr>
                <w:rFonts w:ascii="Times New Roman" w:hAnsi="Times New Roman" w:cs="Times New Roman"/>
                <w:sz w:val="24"/>
                <w:szCs w:val="24"/>
              </w:rPr>
              <w:t>Анализ муниципальных правовых актов Кузнечихинского сельского поселения, регламентирующих гарантии выборного должностного лица Кузнечихинского сельского поселения в части оплаты труда по состоянию на 01.01.2023 года»</w:t>
            </w:r>
          </w:p>
        </w:tc>
      </w:tr>
      <w:tr w:rsidR="00B17055" w:rsidRPr="00D64002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64002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64002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002">
              <w:rPr>
                <w:rFonts w:ascii="Times New Roman" w:hAnsi="Times New Roman" w:cs="Times New Roman"/>
                <w:sz w:val="20"/>
                <w:szCs w:val="20"/>
              </w:rPr>
              <w:t>Анализ муниципальных правовых актов Кузнечихинского сельского поселения, регламентирующих гарантии выборного должностного лица Кузнечихинского сельского поселения в части оплаты труда по состоянию на 01.01.2023 года»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64002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4002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D64002">
              <w:rPr>
                <w:rFonts w:ascii="Times New Roman" w:hAnsi="Times New Roman" w:cs="Times New Roman"/>
                <w:i/>
                <w:sz w:val="20"/>
                <w:szCs w:val="20"/>
              </w:rPr>
              <w:t>аключение № 01-11/8 от 28.02.2023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D64002" w:rsidRDefault="00B17055" w:rsidP="00E84E9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002">
              <w:rPr>
                <w:rFonts w:ascii="Times New Roman" w:hAnsi="Times New Roman" w:cs="Times New Roman"/>
                <w:sz w:val="20"/>
                <w:szCs w:val="20"/>
              </w:rPr>
              <w:t xml:space="preserve">Выявлено нарушение порядка оплаты труда </w:t>
            </w:r>
            <w:r w:rsidR="001669B5">
              <w:rPr>
                <w:rFonts w:ascii="Times New Roman" w:hAnsi="Times New Roman" w:cs="Times New Roman"/>
                <w:sz w:val="20"/>
                <w:szCs w:val="20"/>
              </w:rPr>
              <w:t>(код классификатора нарушений 1.2.95)</w:t>
            </w:r>
          </w:p>
        </w:tc>
      </w:tr>
      <w:tr w:rsidR="00B17055" w:rsidRPr="00051FAB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64002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002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51FAB" w:rsidRDefault="00FC33B6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51FAB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 w:rsidRPr="00051FA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51FAB" w:rsidRDefault="00FC33B6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="00B17055" w:rsidRPr="00E84E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арушени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 устранено</w:t>
            </w:r>
          </w:p>
        </w:tc>
      </w:tr>
      <w:tr w:rsidR="00B17055" w:rsidRPr="00EC327C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EC327C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C327C">
              <w:rPr>
                <w:rFonts w:ascii="Times New Roman" w:hAnsi="Times New Roman" w:cs="Times New Roman"/>
                <w:b/>
                <w:sz w:val="28"/>
                <w:szCs w:val="28"/>
              </w:rPr>
              <w:t>Экспертиза проектов решений в соответствии с соглашением о передаче КСП ЯМР осуществления части полномочий контрольного органа поселений по осуществлению внешнего муниципального финансового контроля в поселениях</w:t>
            </w:r>
          </w:p>
        </w:tc>
      </w:tr>
      <w:tr w:rsidR="00B17055" w:rsidRPr="004E00AF" w:rsidTr="00C47D1F">
        <w:trPr>
          <w:trHeight w:val="72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проект решения Муниципального Совета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Заволжского сельского поселения 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«О внесении изменений  в решение Муниципального Совета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Заволжского сельского поселения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 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.12.2022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 «О бюджете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Заволжского сельского поселения 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>на 2023 год и плановый  период  2024 и 2025 годов»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заключение № 01-11/1 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24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>проект</w:t>
            </w:r>
            <w:r w:rsidR="00E84E96">
              <w:rPr>
                <w:rFonts w:ascii="Times New Roman" w:eastAsia="Times New Roman" w:hAnsi="Times New Roman" w:cs="Times New Roman"/>
                <w:sz w:val="20"/>
                <w:szCs w:val="20"/>
              </w:rPr>
              <w:t>ы решени</w:t>
            </w:r>
            <w:r w:rsidR="001669B5">
              <w:rPr>
                <w:rFonts w:ascii="Times New Roman" w:eastAsia="Times New Roman" w:hAnsi="Times New Roman" w:cs="Times New Roman"/>
                <w:sz w:val="20"/>
                <w:szCs w:val="20"/>
              </w:rPr>
              <w:t>й</w:t>
            </w: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рекомендован</w:t>
            </w:r>
            <w:r w:rsidR="00E84E96"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  <w:r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 рассмотрению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Муниципальным Советом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Заволжского сельского поселения.</w:t>
            </w:r>
          </w:p>
        </w:tc>
      </w:tr>
      <w:tr w:rsidR="00B17055" w:rsidRPr="00A813D4" w:rsidTr="00C47D1F">
        <w:trPr>
          <w:trHeight w:val="69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заключение № 01-11/12 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17055" w:rsidRPr="00A813D4" w:rsidTr="00C47D1F">
        <w:trPr>
          <w:trHeight w:val="704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заключение № 01-11/14 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.2023 г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17055" w:rsidRPr="00A813D4" w:rsidTr="00C47D1F">
        <w:trPr>
          <w:trHeight w:val="422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заключение № 01-11/26 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.2023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A813D4" w:rsidRDefault="00B17055" w:rsidP="00C47D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17055" w:rsidRPr="00051FAB" w:rsidTr="00C47D1F">
        <w:trPr>
          <w:trHeight w:val="3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D64002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64002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51FAB" w:rsidRDefault="00FC33B6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51FAB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 w:rsidRPr="0032231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51FAB" w:rsidRDefault="001669B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 w:rsidRPr="00E84E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</w:tr>
      <w:tr w:rsidR="00B17055" w:rsidRPr="000E5D88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</w:tbl>
    <w:p w:rsidR="00B17055" w:rsidRDefault="00B17055"/>
    <w:p w:rsidR="00A34397" w:rsidRPr="00C66897" w:rsidRDefault="00A34397" w:rsidP="00A343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897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4397" w:rsidRDefault="00A34397" w:rsidP="00A34397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66897">
        <w:rPr>
          <w:rFonts w:ascii="Times New Roman" w:hAnsi="Times New Roman" w:cs="Times New Roman"/>
          <w:sz w:val="28"/>
          <w:szCs w:val="28"/>
        </w:rPr>
        <w:t>палаты ЯМР</w:t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  <w:t xml:space="preserve">               Т. Н. Семенова</w:t>
      </w:r>
    </w:p>
    <w:p w:rsidR="00B17055" w:rsidRDefault="00B17055"/>
    <w:p w:rsidR="00942DB6" w:rsidRDefault="00942DB6"/>
    <w:sectPr w:rsidR="00942DB6" w:rsidSect="002035A4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2F62" w:rsidRDefault="00D32F62" w:rsidP="0066772A">
      <w:pPr>
        <w:spacing w:after="0" w:line="240" w:lineRule="auto"/>
      </w:pPr>
      <w:r>
        <w:separator/>
      </w:r>
    </w:p>
  </w:endnote>
  <w:endnote w:type="continuationSeparator" w:id="0">
    <w:p w:rsidR="00D32F62" w:rsidRDefault="00D32F62" w:rsidP="00667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1217583"/>
      <w:docPartObj>
        <w:docPartGallery w:val="Page Numbers (Bottom of Page)"/>
        <w:docPartUnique/>
      </w:docPartObj>
    </w:sdtPr>
    <w:sdtContent>
      <w:p w:rsidR="0066772A" w:rsidRDefault="008F7B6B">
        <w:pPr>
          <w:pStyle w:val="a5"/>
          <w:jc w:val="right"/>
        </w:pPr>
        <w:fldSimple w:instr=" PAGE   \* MERGEFORMAT ">
          <w:r w:rsidR="00A805B3">
            <w:rPr>
              <w:noProof/>
            </w:rPr>
            <w:t>1</w:t>
          </w:r>
        </w:fldSimple>
      </w:p>
    </w:sdtContent>
  </w:sdt>
  <w:p w:rsidR="0066772A" w:rsidRDefault="0066772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2F62" w:rsidRDefault="00D32F62" w:rsidP="0066772A">
      <w:pPr>
        <w:spacing w:after="0" w:line="240" w:lineRule="auto"/>
      </w:pPr>
      <w:r>
        <w:separator/>
      </w:r>
    </w:p>
  </w:footnote>
  <w:footnote w:type="continuationSeparator" w:id="0">
    <w:p w:rsidR="00D32F62" w:rsidRDefault="00D32F62" w:rsidP="006677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474E"/>
    <w:rsid w:val="00006364"/>
    <w:rsid w:val="000B309A"/>
    <w:rsid w:val="000C0FE2"/>
    <w:rsid w:val="00140377"/>
    <w:rsid w:val="001669B5"/>
    <w:rsid w:val="00185429"/>
    <w:rsid w:val="00194513"/>
    <w:rsid w:val="001A6999"/>
    <w:rsid w:val="001B58CF"/>
    <w:rsid w:val="001E3AAD"/>
    <w:rsid w:val="002035A4"/>
    <w:rsid w:val="002173A2"/>
    <w:rsid w:val="00233050"/>
    <w:rsid w:val="00275D91"/>
    <w:rsid w:val="002C2A97"/>
    <w:rsid w:val="002D2B56"/>
    <w:rsid w:val="002E7EAD"/>
    <w:rsid w:val="002F1D2C"/>
    <w:rsid w:val="00300961"/>
    <w:rsid w:val="00392636"/>
    <w:rsid w:val="003B7655"/>
    <w:rsid w:val="003E1B8B"/>
    <w:rsid w:val="0043203A"/>
    <w:rsid w:val="00435619"/>
    <w:rsid w:val="00442697"/>
    <w:rsid w:val="004938D5"/>
    <w:rsid w:val="00496977"/>
    <w:rsid w:val="004F2993"/>
    <w:rsid w:val="004F660A"/>
    <w:rsid w:val="00541AD6"/>
    <w:rsid w:val="0064096E"/>
    <w:rsid w:val="00643857"/>
    <w:rsid w:val="0066379B"/>
    <w:rsid w:val="0066772A"/>
    <w:rsid w:val="006714D6"/>
    <w:rsid w:val="006F2FC4"/>
    <w:rsid w:val="007113FF"/>
    <w:rsid w:val="007309DB"/>
    <w:rsid w:val="007E72BE"/>
    <w:rsid w:val="0081479E"/>
    <w:rsid w:val="0083511D"/>
    <w:rsid w:val="00867B8E"/>
    <w:rsid w:val="008F710F"/>
    <w:rsid w:val="008F7B6B"/>
    <w:rsid w:val="00901E33"/>
    <w:rsid w:val="00942DB6"/>
    <w:rsid w:val="00961F2B"/>
    <w:rsid w:val="0099016C"/>
    <w:rsid w:val="0099250E"/>
    <w:rsid w:val="00993B29"/>
    <w:rsid w:val="009A4FC6"/>
    <w:rsid w:val="009D35B3"/>
    <w:rsid w:val="009E66A6"/>
    <w:rsid w:val="00A2474E"/>
    <w:rsid w:val="00A30B48"/>
    <w:rsid w:val="00A34397"/>
    <w:rsid w:val="00A5778F"/>
    <w:rsid w:val="00A805B3"/>
    <w:rsid w:val="00AA0133"/>
    <w:rsid w:val="00AE2AD9"/>
    <w:rsid w:val="00B17055"/>
    <w:rsid w:val="00B30425"/>
    <w:rsid w:val="00B65AD5"/>
    <w:rsid w:val="00B73F49"/>
    <w:rsid w:val="00C05E73"/>
    <w:rsid w:val="00C211A8"/>
    <w:rsid w:val="00C273BE"/>
    <w:rsid w:val="00C4691D"/>
    <w:rsid w:val="00CC6784"/>
    <w:rsid w:val="00CD0B2E"/>
    <w:rsid w:val="00D32F62"/>
    <w:rsid w:val="00E00A8C"/>
    <w:rsid w:val="00E30650"/>
    <w:rsid w:val="00E44FEB"/>
    <w:rsid w:val="00E5049F"/>
    <w:rsid w:val="00E84E96"/>
    <w:rsid w:val="00E96C33"/>
    <w:rsid w:val="00EC77BB"/>
    <w:rsid w:val="00ED0EF0"/>
    <w:rsid w:val="00F81CC3"/>
    <w:rsid w:val="00FC3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6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6772A"/>
  </w:style>
  <w:style w:type="paragraph" w:styleId="a5">
    <w:name w:val="footer"/>
    <w:basedOn w:val="a"/>
    <w:link w:val="a6"/>
    <w:uiPriority w:val="99"/>
    <w:unhideWhenUsed/>
    <w:rsid w:val="0066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677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6</Pages>
  <Words>2575</Words>
  <Characters>14679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62</cp:revision>
  <dcterms:created xsi:type="dcterms:W3CDTF">2021-05-25T10:57:00Z</dcterms:created>
  <dcterms:modified xsi:type="dcterms:W3CDTF">2023-08-03T12:55:00Z</dcterms:modified>
</cp:coreProperties>
</file>